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A2D" w:rsidRDefault="000F4A2D" w:rsidP="000F4A2D">
      <w:pPr>
        <w:widowControl w:val="0"/>
        <w:overflowPunct/>
        <w:autoSpaceDE/>
        <w:autoSpaceDN/>
        <w:adjustRightInd/>
        <w:jc w:val="center"/>
        <w:textAlignment w:val="auto"/>
        <w:rPr>
          <w:rFonts w:ascii="Arial" w:eastAsia="MS Gothic" w:hAnsi="Arial" w:cs="Arial"/>
          <w:b/>
          <w:bCs/>
          <w:sz w:val="12"/>
          <w:szCs w:val="12"/>
          <w:lang w:val="en-US" w:eastAsia="ja-JP"/>
        </w:rPr>
      </w:pPr>
      <w:r w:rsidRPr="005D0F5B">
        <w:rPr>
          <w:rFonts w:ascii="Arial" w:eastAsia="MS Gothic" w:hAnsi="Arial" w:cs="Arial"/>
          <w:b/>
          <w:bCs/>
          <w:sz w:val="22"/>
          <w:szCs w:val="22"/>
          <w:lang w:val="en-US" w:eastAsia="ja-JP"/>
        </w:rPr>
        <w:t>乳児の皮ふ炎の生活の質指数</w:t>
      </w:r>
      <w:r w:rsidRPr="005D0F5B">
        <w:rPr>
          <w:rFonts w:ascii="Arial" w:eastAsia="MS Gothic" w:hAnsi="Arial" w:cs="Arial"/>
          <w:b/>
          <w:bCs/>
          <w:sz w:val="22"/>
          <w:szCs w:val="22"/>
          <w:lang w:val="en-US" w:eastAsia="ja-JP"/>
        </w:rPr>
        <w:t xml:space="preserve"> (</w:t>
      </w:r>
      <w:proofErr w:type="spellStart"/>
      <w:r w:rsidRPr="005D0F5B">
        <w:rPr>
          <w:rFonts w:ascii="Arial" w:eastAsia="MS Gothic" w:hAnsi="Arial" w:cs="Arial"/>
          <w:b/>
          <w:bCs/>
          <w:sz w:val="22"/>
          <w:szCs w:val="22"/>
          <w:lang w:val="en-US" w:eastAsia="ja-JP"/>
        </w:rPr>
        <w:t>IDQOL</w:t>
      </w:r>
      <w:proofErr w:type="spellEnd"/>
      <w:r w:rsidRPr="005D0F5B">
        <w:rPr>
          <w:rFonts w:ascii="Arial" w:eastAsia="MS Gothic" w:hAnsi="Arial" w:cs="Arial"/>
          <w:b/>
          <w:bCs/>
          <w:sz w:val="22"/>
          <w:szCs w:val="22"/>
          <w:lang w:val="en-US" w:eastAsia="ja-JP"/>
        </w:rPr>
        <w:t>)</w:t>
      </w:r>
    </w:p>
    <w:p w:rsidR="000F4A2D" w:rsidRPr="00827243" w:rsidRDefault="000F4A2D" w:rsidP="00827243">
      <w:pPr>
        <w:widowControl w:val="0"/>
        <w:overflowPunct/>
        <w:autoSpaceDE/>
        <w:autoSpaceDN/>
        <w:adjustRightInd/>
        <w:textAlignment w:val="auto"/>
        <w:rPr>
          <w:rFonts w:ascii="Arial" w:eastAsia="MS Gothic" w:hAnsi="Arial" w:cs="Arial"/>
          <w:b/>
          <w:bCs/>
          <w:sz w:val="12"/>
          <w:szCs w:val="12"/>
          <w:lang w:val="en-US" w:eastAsia="ja-JP"/>
        </w:rPr>
      </w:pPr>
    </w:p>
    <w:p w:rsidR="001520EE" w:rsidRPr="00EA1DDB" w:rsidRDefault="00526097" w:rsidP="00B04893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eastAsia="MS Gothic" w:hAnsi="Arial" w:cs="Arial"/>
          <w:sz w:val="18"/>
          <w:szCs w:val="18"/>
          <w:lang w:val="en-US" w:eastAsia="en-US"/>
        </w:rPr>
      </w:pPr>
      <w:r w:rsidRPr="00EA1DDB">
        <w:rPr>
          <w:rFonts w:ascii="Arial" w:eastAsia="MS Gothic" w:hAnsi="Arial" w:cs="Arial"/>
          <w:b/>
          <w:bCs/>
          <w:sz w:val="18"/>
          <w:szCs w:val="18"/>
          <w:lang w:val="en-US" w:eastAsia="ja-JP"/>
        </w:rPr>
        <w:t>このチャートの目的は、あなたの</w:t>
      </w:r>
      <w:r w:rsidR="00834F00">
        <w:rPr>
          <w:rFonts w:ascii="Arial" w:eastAsia="MS Gothic" w:hAnsi="Arial" w:cs="Arial"/>
          <w:b/>
          <w:bCs/>
          <w:sz w:val="18"/>
          <w:szCs w:val="18"/>
          <w:lang w:val="en-US" w:eastAsia="ja-JP"/>
        </w:rPr>
        <w:t>お子さま</w:t>
      </w:r>
      <w:r w:rsidRPr="00EA1DDB">
        <w:rPr>
          <w:rFonts w:ascii="Arial" w:eastAsia="MS Gothic" w:hAnsi="Arial" w:cs="Arial"/>
          <w:b/>
          <w:bCs/>
          <w:sz w:val="18"/>
          <w:szCs w:val="18"/>
          <w:lang w:val="en-US" w:eastAsia="ja-JP"/>
        </w:rPr>
        <w:t>の皮</w:t>
      </w:r>
      <w:r w:rsidR="00B04893" w:rsidRPr="00B04893">
        <w:rPr>
          <w:rFonts w:ascii="Arial" w:eastAsia="MS Gothic" w:hAnsi="Arial" w:cs="Arial"/>
          <w:b/>
          <w:bCs/>
          <w:sz w:val="18"/>
          <w:szCs w:val="18"/>
          <w:lang w:val="en-US" w:eastAsia="ja-JP"/>
        </w:rPr>
        <w:t>ふ</w:t>
      </w:r>
      <w:r w:rsidRPr="00EA1DDB">
        <w:rPr>
          <w:rFonts w:ascii="Arial" w:eastAsia="MS Gothic" w:hAnsi="Arial" w:cs="Arial"/>
          <w:b/>
          <w:bCs/>
          <w:sz w:val="18"/>
          <w:szCs w:val="18"/>
          <w:lang w:val="en-US" w:eastAsia="ja-JP"/>
        </w:rPr>
        <w:t>炎がどのようであったかを記録するためのものです。</w:t>
      </w:r>
      <w:r w:rsidRPr="00EA1DDB">
        <w:rPr>
          <w:rFonts w:ascii="Arial" w:eastAsia="MS Gothic" w:hAnsi="Arial" w:cs="Arial"/>
          <w:b/>
          <w:bCs/>
          <w:sz w:val="18"/>
          <w:szCs w:val="18"/>
          <w:lang w:val="en-US" w:eastAsia="ja-JP"/>
        </w:rPr>
        <w:t xml:space="preserve"> </w:t>
      </w:r>
      <w:r w:rsidRPr="00EA1DDB">
        <w:rPr>
          <w:rFonts w:ascii="Arial" w:eastAsia="MS Gothic" w:hAnsi="Arial" w:cs="Arial"/>
          <w:b/>
          <w:bCs/>
          <w:sz w:val="18"/>
          <w:szCs w:val="18"/>
          <w:lang w:val="en-US" w:eastAsia="ja-JP"/>
        </w:rPr>
        <w:t>各質問は</w:t>
      </w:r>
      <w:r w:rsidRPr="00EA1DDB">
        <w:rPr>
          <w:rFonts w:ascii="Arial" w:eastAsia="MS Gothic" w:hAnsi="Arial" w:cs="Arial"/>
          <w:b/>
          <w:bCs/>
          <w:sz w:val="18"/>
          <w:szCs w:val="18"/>
          <w:u w:val="single"/>
          <w:lang w:val="en-US" w:eastAsia="ja-JP"/>
        </w:rPr>
        <w:t>過去</w:t>
      </w:r>
      <w:r w:rsidRPr="00EA1DDB">
        <w:rPr>
          <w:rFonts w:ascii="Arial" w:eastAsia="MS Gothic" w:hAnsi="Arial" w:cs="Arial"/>
          <w:b/>
          <w:bCs/>
          <w:sz w:val="18"/>
          <w:szCs w:val="18"/>
          <w:u w:val="single"/>
          <w:lang w:val="en-US" w:eastAsia="ja-JP"/>
        </w:rPr>
        <w:t>1</w:t>
      </w:r>
      <w:r w:rsidRPr="00EA1DDB">
        <w:rPr>
          <w:rFonts w:ascii="Arial" w:eastAsia="MS Gothic" w:hAnsi="Arial" w:cs="Arial"/>
          <w:b/>
          <w:bCs/>
          <w:sz w:val="18"/>
          <w:szCs w:val="18"/>
          <w:u w:val="single"/>
          <w:lang w:val="en-US" w:eastAsia="ja-JP"/>
        </w:rPr>
        <w:t>週間</w:t>
      </w:r>
      <w:r w:rsidRPr="00EA1DDB">
        <w:rPr>
          <w:rFonts w:ascii="Arial" w:eastAsia="MS Gothic" w:hAnsi="Arial" w:cs="Arial"/>
          <w:b/>
          <w:bCs/>
          <w:sz w:val="18"/>
          <w:szCs w:val="18"/>
          <w:lang w:val="en-US" w:eastAsia="ja-JP"/>
        </w:rPr>
        <w:t>について</w:t>
      </w:r>
      <w:r w:rsidRPr="00EA1DDB">
        <w:rPr>
          <w:rFonts w:ascii="Arial" w:eastAsia="MS Gothic" w:hAnsi="Arial" w:cs="Arial"/>
          <w:b/>
          <w:bCs/>
          <w:sz w:val="18"/>
          <w:szCs w:val="18"/>
          <w:u w:val="single"/>
          <w:lang w:val="en-US" w:eastAsia="ja-JP"/>
        </w:rPr>
        <w:t>のみ</w:t>
      </w:r>
      <w:r w:rsidRPr="00EA1DDB">
        <w:rPr>
          <w:rFonts w:ascii="Arial" w:eastAsia="MS Gothic" w:hAnsi="Arial" w:cs="Arial"/>
          <w:b/>
          <w:bCs/>
          <w:sz w:val="18"/>
          <w:szCs w:val="18"/>
          <w:lang w:val="en-US" w:eastAsia="ja-JP"/>
        </w:rPr>
        <w:t>お伺いします。</w:t>
      </w:r>
      <w:proofErr w:type="spellStart"/>
      <w:r w:rsidRPr="00EA1DDB">
        <w:rPr>
          <w:rFonts w:ascii="Arial" w:eastAsia="MS Gothic" w:hAnsi="Arial" w:cs="Arial"/>
          <w:b/>
          <w:bCs/>
          <w:sz w:val="18"/>
          <w:szCs w:val="18"/>
          <w:lang w:val="en-US" w:eastAsia="en-US"/>
        </w:rPr>
        <w:t>すべての質問に回答してください</w:t>
      </w:r>
      <w:proofErr w:type="spellEnd"/>
      <w:r w:rsidRPr="00EA1DDB">
        <w:rPr>
          <w:rFonts w:ascii="Arial" w:eastAsia="MS Gothic" w:hAnsi="Arial" w:cs="Arial"/>
          <w:b/>
          <w:bCs/>
          <w:sz w:val="18"/>
          <w:szCs w:val="18"/>
          <w:lang w:val="en-US" w:eastAsia="en-US"/>
        </w:rPr>
        <w:t>。</w:t>
      </w:r>
    </w:p>
    <w:p w:rsidR="001520EE" w:rsidRPr="00EA1DDB" w:rsidRDefault="001520EE" w:rsidP="001520EE">
      <w:pPr>
        <w:widowControl w:val="0"/>
        <w:overflowPunct/>
        <w:autoSpaceDE/>
        <w:autoSpaceDN/>
        <w:adjustRightInd/>
        <w:textAlignment w:val="auto"/>
        <w:rPr>
          <w:rFonts w:ascii="Arial" w:eastAsia="MS Gothic" w:hAnsi="Arial" w:cs="Arial"/>
          <w:b/>
          <w:bCs/>
          <w:sz w:val="12"/>
          <w:szCs w:val="12"/>
          <w:lang w:val="en-US" w:eastAsia="en-US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7303"/>
        <w:gridCol w:w="2090"/>
        <w:gridCol w:w="938"/>
      </w:tblGrid>
      <w:tr w:rsidR="001520EE" w:rsidRPr="00EA1DDB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EA1DDB" w:rsidRDefault="001520EE" w:rsidP="006362CD">
            <w:pPr>
              <w:widowControl w:val="0"/>
              <w:overflowPunct/>
              <w:autoSpaceDE/>
              <w:autoSpaceDN/>
              <w:snapToGrid w:val="0"/>
              <w:spacing w:after="60" w:line="228" w:lineRule="auto"/>
              <w:ind w:left="55"/>
              <w:textAlignment w:val="auto"/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EA1DDB" w:rsidRDefault="00526097" w:rsidP="006362CD">
            <w:pPr>
              <w:widowControl w:val="0"/>
              <w:overflowPunct/>
              <w:autoSpaceDE/>
              <w:autoSpaceDN/>
              <w:snapToGrid w:val="0"/>
              <w:spacing w:after="60" w:line="228" w:lineRule="auto"/>
              <w:ind w:right="42" w:hanging="1"/>
              <w:textAlignment w:val="auto"/>
              <w:rPr>
                <w:rFonts w:ascii="Arial" w:eastAsia="MS Gothic" w:hAnsi="Arial" w:cs="Arial"/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proofErr w:type="spellStart"/>
            <w:r w:rsidRPr="00EA1DDB">
              <w:rPr>
                <w:rFonts w:ascii="Arial" w:eastAsia="MS Gothic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>皮</w:t>
            </w:r>
            <w:r w:rsidR="00B04893" w:rsidRPr="00B04893">
              <w:rPr>
                <w:rFonts w:ascii="Arial" w:eastAsia="MS Gothic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>ふ</w:t>
            </w:r>
            <w:r w:rsidRPr="00EA1DDB">
              <w:rPr>
                <w:rFonts w:ascii="Arial" w:eastAsia="MS Gothic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>炎の重症度</w:t>
            </w:r>
            <w:proofErr w:type="spell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EA1DDB" w:rsidRDefault="00E62B33" w:rsidP="006362CD">
            <w:pPr>
              <w:widowControl w:val="0"/>
              <w:overflowPunct/>
              <w:autoSpaceDE/>
              <w:autoSpaceDN/>
              <w:snapToGrid w:val="0"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4B337F" w:rsidRPr="00EA1DDB" w:rsidRDefault="004B337F" w:rsidP="006362CD">
            <w:pPr>
              <w:widowControl w:val="0"/>
              <w:overflowPunct/>
              <w:autoSpaceDE/>
              <w:autoSpaceDN/>
              <w:snapToGrid w:val="0"/>
              <w:spacing w:before="2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</w:p>
        </w:tc>
      </w:tr>
      <w:tr w:rsidR="007B4CDA" w:rsidRPr="00EA1DDB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EA1DDB" w:rsidRDefault="007B4CDA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textAlignment w:val="auto"/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EA1DDB" w:rsidRDefault="00526097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42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過去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1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週間に、</w:t>
            </w:r>
            <w:r w:rsidR="00834F00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お子さま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の皮</w:t>
            </w:r>
            <w:r w:rsidR="00B04893" w:rsidRPr="00B04893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ふ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炎の</w:t>
            </w: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ja-JP"/>
              </w:rPr>
              <w:t>重症度はどの程度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であったと思いますか？</w:t>
            </w:r>
            <w:r w:rsidR="00684C0B">
              <w:rPr>
                <w:rFonts w:ascii="Arial" w:eastAsia="MS Gothic" w:hAnsi="Arial" w:cs="Arial" w:hint="eastAsia"/>
                <w:sz w:val="16"/>
                <w:szCs w:val="16"/>
                <w:lang w:val="en-US" w:eastAsia="ja-JP"/>
              </w:rPr>
              <w:t xml:space="preserve"> </w:t>
            </w:r>
            <w:r w:rsidR="00A029B9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たとえば、皮ふの赤みの程度や、皮ふのはがれ</w:t>
            </w:r>
            <w:r w:rsidR="00684C0B" w:rsidRPr="00684C0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具合、炎症の程度、または広がりかたはどのようでしたか？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EA1DDB" w:rsidRDefault="00526097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極めて重度だった</w:t>
            </w:r>
            <w:r w:rsidR="007B4CDA"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 xml:space="preserve"> </w:t>
            </w:r>
          </w:p>
          <w:p w:rsidR="007B4CDA" w:rsidRPr="00EA1DDB" w:rsidRDefault="00526097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重度だった</w:t>
            </w:r>
          </w:p>
          <w:p w:rsidR="007B4CDA" w:rsidRPr="00EA1DDB" w:rsidRDefault="00526097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普通だった</w:t>
            </w:r>
          </w:p>
          <w:p w:rsidR="007B4CDA" w:rsidRPr="00EA1DDB" w:rsidRDefault="00526097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かなりよかった</w:t>
            </w:r>
          </w:p>
          <w:p w:rsidR="007B4CDA" w:rsidRPr="00EA1DDB" w:rsidRDefault="00526097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  <w:t>なかった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EA1DDB" w:rsidRDefault="007B4CDA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EA1DDB" w:rsidRDefault="007B4CDA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EA1DDB" w:rsidRDefault="007B4CDA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EA1DDB" w:rsidRDefault="007B4CDA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EA1DDB" w:rsidRDefault="007B4CDA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0030DA" w:rsidRPr="00EA1DDB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EA1DDB" w:rsidRDefault="000030DA" w:rsidP="006362CD">
            <w:pPr>
              <w:widowControl w:val="0"/>
              <w:overflowPunct/>
              <w:autoSpaceDE/>
              <w:autoSpaceDN/>
              <w:snapToGrid w:val="0"/>
              <w:spacing w:after="60" w:line="228" w:lineRule="auto"/>
              <w:ind w:left="55"/>
              <w:textAlignment w:val="auto"/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EA1DDB" w:rsidRDefault="00526097" w:rsidP="006362CD">
            <w:pPr>
              <w:widowControl w:val="0"/>
              <w:overflowPunct/>
              <w:autoSpaceDE/>
              <w:autoSpaceDN/>
              <w:snapToGrid w:val="0"/>
              <w:spacing w:after="60" w:line="228" w:lineRule="auto"/>
              <w:ind w:right="42" w:hanging="1"/>
              <w:textAlignment w:val="auto"/>
              <w:rPr>
                <w:rFonts w:ascii="Arial" w:eastAsia="MS Gothic" w:hAnsi="Arial" w:cs="Arial"/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proofErr w:type="spellStart"/>
            <w:r w:rsidRPr="00EA1DDB">
              <w:rPr>
                <w:rFonts w:ascii="Arial" w:eastAsia="MS Gothic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>生活の質の指数</w:t>
            </w:r>
            <w:proofErr w:type="spell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EA1DDB" w:rsidRDefault="000030DA" w:rsidP="006362CD">
            <w:pPr>
              <w:widowControl w:val="0"/>
              <w:overflowPunct/>
              <w:autoSpaceDE/>
              <w:autoSpaceDN/>
              <w:snapToGrid w:val="0"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EA1DDB" w:rsidRDefault="000030DA" w:rsidP="006362CD">
            <w:pPr>
              <w:widowControl w:val="0"/>
              <w:overflowPunct/>
              <w:autoSpaceDE/>
              <w:autoSpaceDN/>
              <w:snapToGrid w:val="0"/>
              <w:spacing w:before="2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</w:p>
        </w:tc>
      </w:tr>
      <w:tr w:rsidR="001520EE" w:rsidRPr="00EA1DDB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EA1DDB" w:rsidRDefault="00FE347D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left="55"/>
              <w:textAlignment w:val="auto"/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  <w:t>1</w:t>
            </w:r>
            <w:r w:rsidR="001520EE"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EA1DDB" w:rsidRDefault="00526097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42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過去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1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週間に、</w:t>
            </w:r>
            <w:r w:rsidR="00834F00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お子さま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はどの程度</w:t>
            </w: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ja-JP"/>
              </w:rPr>
              <w:t>かゆみと引っかく</w:t>
            </w:r>
            <w:r w:rsidRPr="005A248E">
              <w:rPr>
                <w:rFonts w:ascii="Arial" w:eastAsia="MS Gothic" w:hAnsi="Arial" w:cs="Arial"/>
                <w:bCs/>
                <w:sz w:val="16"/>
                <w:szCs w:val="16"/>
                <w:lang w:val="en-US" w:eastAsia="ja-JP"/>
              </w:rPr>
              <w:t>こ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とがありましたか？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EA1DDB" w:rsidRDefault="00526097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常にあった</w:t>
            </w:r>
          </w:p>
          <w:p w:rsidR="001520EE" w:rsidRPr="00EA1DDB" w:rsidRDefault="00526097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かなりあった</w:t>
            </w:r>
          </w:p>
          <w:p w:rsidR="001520EE" w:rsidRPr="00EA1DDB" w:rsidRDefault="00526097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  <w:t>少しあった</w:t>
            </w:r>
            <w:proofErr w:type="spellEnd"/>
          </w:p>
          <w:p w:rsidR="001520EE" w:rsidRPr="00EA1DDB" w:rsidRDefault="00526097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  <w:t>なかった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EA1DDB" w:rsidRDefault="001520EE" w:rsidP="006362CD">
            <w:pPr>
              <w:widowControl w:val="0"/>
              <w:overflowPunct/>
              <w:autoSpaceDE/>
              <w:autoSpaceDN/>
              <w:adjustRightInd/>
              <w:spacing w:before="40" w:after="4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EA1DDB" w:rsidRDefault="001520EE" w:rsidP="006362CD">
            <w:pPr>
              <w:widowControl w:val="0"/>
              <w:overflowPunct/>
              <w:autoSpaceDE/>
              <w:autoSpaceDN/>
              <w:adjustRightInd/>
              <w:spacing w:before="40" w:after="4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EA1DDB" w:rsidRDefault="001520EE" w:rsidP="006362CD">
            <w:pPr>
              <w:widowControl w:val="0"/>
              <w:overflowPunct/>
              <w:autoSpaceDE/>
              <w:autoSpaceDN/>
              <w:adjustRightInd/>
              <w:spacing w:before="40" w:after="4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EA1DDB" w:rsidRDefault="001520EE" w:rsidP="006362CD">
            <w:pPr>
              <w:widowControl w:val="0"/>
              <w:overflowPunct/>
              <w:autoSpaceDE/>
              <w:autoSpaceDN/>
              <w:adjustRightInd/>
              <w:spacing w:before="4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EA1DDB" w:rsidRDefault="00D65B1B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0"/>
                <w:szCs w:val="10"/>
                <w:lang w:val="en-US" w:eastAsia="en-US"/>
              </w:rPr>
            </w:pPr>
          </w:p>
        </w:tc>
      </w:tr>
      <w:tr w:rsidR="006D16BA" w:rsidRPr="00EA1DDB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D16BA" w:rsidRPr="00EA1DDB" w:rsidRDefault="006D16BA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left="55"/>
              <w:textAlignment w:val="auto"/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6D16BA" w:rsidRPr="00EA1DDB" w:rsidRDefault="00526097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42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過去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1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週間に、</w:t>
            </w:r>
            <w:r w:rsidR="00834F00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お子さま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の</w:t>
            </w:r>
            <w:r w:rsidR="00A029B9" w:rsidRPr="00A029B9">
              <w:rPr>
                <w:rFonts w:ascii="Arial" w:eastAsia="MS Gothic" w:hAnsi="Arial" w:cs="Arial" w:hint="eastAsia"/>
                <w:b/>
                <w:bCs/>
                <w:sz w:val="16"/>
                <w:szCs w:val="16"/>
                <w:lang w:val="en-US" w:eastAsia="ja-JP"/>
              </w:rPr>
              <w:t>機嫌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はどのようでしたか？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D16BA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常に泣いていて、</w:t>
            </w:r>
            <w:r w:rsidR="006D16BA"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br/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極めて気難しかった</w:t>
            </w:r>
          </w:p>
          <w:p w:rsidR="006D16BA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非常に機嫌が悪かった</w:t>
            </w:r>
          </w:p>
          <w:p w:rsidR="006D16BA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わずかに機嫌が悪かった</w:t>
            </w:r>
          </w:p>
          <w:p w:rsidR="006D16BA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機嫌がよかった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D16BA" w:rsidRPr="00EA1DDB" w:rsidRDefault="006D16BA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</w:p>
          <w:p w:rsidR="006D16BA" w:rsidRPr="00EA1DDB" w:rsidRDefault="006D16BA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Pr="00EA1DDB" w:rsidRDefault="006D16BA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Pr="00EA1DDB" w:rsidRDefault="006D16BA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Pr="00EA1DDB" w:rsidRDefault="006D16BA" w:rsidP="006362CD">
            <w:pPr>
              <w:widowControl w:val="0"/>
              <w:overflowPunct/>
              <w:autoSpaceDE/>
              <w:autoSpaceDN/>
              <w:adjustRightInd/>
              <w:spacing w:before="4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EA1DDB" w:rsidRDefault="00D65B1B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0"/>
                <w:szCs w:val="10"/>
                <w:lang w:val="en-US" w:eastAsia="en-US"/>
              </w:rPr>
            </w:pPr>
          </w:p>
        </w:tc>
      </w:tr>
      <w:tr w:rsidR="00E62B33" w:rsidRPr="00EA1DDB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EA1DDB" w:rsidRDefault="00FE347D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left="55"/>
              <w:textAlignment w:val="auto"/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  <w:t>3</w:t>
            </w:r>
            <w:r w:rsidR="00E62B33"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42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過去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1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週間に、</w:t>
            </w:r>
            <w:r w:rsidRPr="00EA1DDB">
              <w:rPr>
                <w:rFonts w:ascii="Arial" w:eastAsia="MS Gothic" w:hAnsi="Arial" w:cs="Arial"/>
                <w:bCs/>
                <w:sz w:val="16"/>
                <w:szCs w:val="16"/>
                <w:lang w:val="en-US" w:eastAsia="ja-JP"/>
              </w:rPr>
              <w:t>毎晩</w:t>
            </w:r>
            <w:r w:rsidR="00834F00">
              <w:rPr>
                <w:rFonts w:ascii="Arial" w:eastAsia="MS Gothic" w:hAnsi="Arial" w:cs="Arial"/>
                <w:b/>
                <w:sz w:val="16"/>
                <w:szCs w:val="16"/>
                <w:lang w:val="en-US" w:eastAsia="ja-JP"/>
              </w:rPr>
              <w:t>お子さま</w:t>
            </w: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ja-JP"/>
              </w:rPr>
              <w:t>を寝かしつけるため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に平均してどれくらい</w:t>
            </w: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ja-JP"/>
              </w:rPr>
              <w:t>時間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がかかりましたか？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zh-TW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2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時間以上</w:t>
            </w:r>
          </w:p>
          <w:p w:rsidR="00E62B33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zh-TW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1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～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2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時間</w:t>
            </w:r>
          </w:p>
          <w:p w:rsidR="00E62B33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zh-TW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15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分～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1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時間</w:t>
            </w:r>
          </w:p>
          <w:p w:rsidR="00E62B33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  <w:t>0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～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  <w:t>15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分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EA1DDB" w:rsidRDefault="00E62B33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EA1DDB" w:rsidRDefault="00E62B33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EA1DDB" w:rsidRDefault="00E62B33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EA1DDB" w:rsidRDefault="00E62B33" w:rsidP="006362CD">
            <w:pPr>
              <w:widowControl w:val="0"/>
              <w:overflowPunct/>
              <w:autoSpaceDE/>
              <w:autoSpaceDN/>
              <w:adjustRightInd/>
              <w:spacing w:before="4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EA1DDB" w:rsidRDefault="00D65B1B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0"/>
                <w:szCs w:val="10"/>
                <w:lang w:val="en-US" w:eastAsia="en-US"/>
              </w:rPr>
            </w:pPr>
          </w:p>
        </w:tc>
      </w:tr>
      <w:tr w:rsidR="001520EE" w:rsidRPr="00EA1DDB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EA1DDB" w:rsidRDefault="00FE347D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left="55"/>
              <w:textAlignment w:val="auto"/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  <w:t>4</w:t>
            </w:r>
            <w:r w:rsidR="001520EE"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42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過去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1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週間に、</w:t>
            </w:r>
            <w:r w:rsidRPr="00EA1DDB">
              <w:rPr>
                <w:rFonts w:ascii="Arial" w:eastAsia="MS Gothic" w:hAnsi="Arial" w:cs="Arial"/>
                <w:bCs/>
                <w:sz w:val="16"/>
                <w:szCs w:val="16"/>
                <w:lang w:val="en-US" w:eastAsia="ja-JP"/>
              </w:rPr>
              <w:t>毎晩</w:t>
            </w:r>
            <w:r w:rsidR="00834F00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お子さま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の</w:t>
            </w: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ja-JP"/>
              </w:rPr>
              <w:t>睡眠が妨げられた合計時間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は平均してどのくらいでしたか？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zh-TW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5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時間以上</w:t>
            </w:r>
          </w:p>
          <w:p w:rsidR="001520EE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zh-TW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3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～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4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時間</w:t>
            </w:r>
          </w:p>
          <w:p w:rsidR="001520EE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zh-TW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1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～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2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時間</w:t>
            </w:r>
          </w:p>
          <w:p w:rsidR="001520EE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zh-TW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1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zh-TW"/>
              </w:rPr>
              <w:t>時間未満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EA1DDB" w:rsidRDefault="001520EE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EA1DDB" w:rsidRDefault="001520EE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EA1DDB" w:rsidRDefault="001520EE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EA1DDB" w:rsidRDefault="001520EE" w:rsidP="006362CD">
            <w:pPr>
              <w:widowControl w:val="0"/>
              <w:overflowPunct/>
              <w:autoSpaceDE/>
              <w:autoSpaceDN/>
              <w:adjustRightInd/>
              <w:spacing w:before="4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EA1DDB" w:rsidRDefault="00D65B1B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0"/>
                <w:szCs w:val="10"/>
                <w:lang w:val="en-US" w:eastAsia="en-US"/>
              </w:rPr>
            </w:pPr>
          </w:p>
        </w:tc>
      </w:tr>
      <w:tr w:rsidR="001520EE" w:rsidRPr="00EA1DDB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EA1DDB" w:rsidRDefault="00FE347D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left="55"/>
              <w:textAlignment w:val="auto"/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  <w:t>5</w:t>
            </w:r>
            <w:r w:rsidR="001520EE"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1520EE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42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過去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1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週間に、</w:t>
            </w:r>
            <w:r w:rsidR="00834F00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お子さま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の湿疹によって</w:t>
            </w: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ja-JP"/>
              </w:rPr>
              <w:t>遊びや水泳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が妨げられたことがありますか？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非常に多くあった</w:t>
            </w:r>
          </w:p>
          <w:p w:rsidR="001520EE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かなりあった</w:t>
            </w:r>
          </w:p>
          <w:p w:rsidR="001520EE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少しあった</w:t>
            </w:r>
          </w:p>
          <w:p w:rsidR="001520EE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まったくなかった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EA1DDB" w:rsidRDefault="001520EE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EA1DDB" w:rsidRDefault="001520EE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EA1DDB" w:rsidRDefault="001520EE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EA1DDB" w:rsidRDefault="001520EE" w:rsidP="006362CD">
            <w:pPr>
              <w:widowControl w:val="0"/>
              <w:overflowPunct/>
              <w:autoSpaceDE/>
              <w:autoSpaceDN/>
              <w:adjustRightInd/>
              <w:spacing w:before="4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EA1DDB" w:rsidRDefault="00D65B1B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0"/>
                <w:szCs w:val="10"/>
                <w:lang w:val="en-US" w:eastAsia="en-US"/>
              </w:rPr>
            </w:pPr>
          </w:p>
        </w:tc>
      </w:tr>
      <w:tr w:rsidR="00C54101" w:rsidRPr="00EA1DDB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54101" w:rsidRPr="00EA1DDB" w:rsidRDefault="00C54101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left="55"/>
              <w:textAlignment w:val="auto"/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  <w:t>6.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C54101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42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過去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1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週間に、</w:t>
            </w:r>
            <w:r w:rsidR="00834F00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お子さま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の</w:t>
            </w:r>
            <w:r w:rsidR="00684C0B" w:rsidRPr="00684C0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湿疹によって</w:t>
            </w:r>
            <w:r w:rsidR="00684C0B" w:rsidRPr="00684C0B">
              <w:rPr>
                <w:rFonts w:ascii="Arial" w:eastAsia="MS Gothic" w:hAnsi="Arial" w:cs="Arial"/>
                <w:b/>
                <w:bCs/>
                <w:sz w:val="16"/>
                <w:szCs w:val="16"/>
                <w:lang w:val="en-US" w:eastAsia="ja-JP"/>
              </w:rPr>
              <w:t>他の家族との活動に参加したり、楽しんだりする</w:t>
            </w:r>
            <w:r w:rsidR="00684C0B" w:rsidRPr="00684C0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ことが妨げられたことがありますか？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54101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非常に多くあった</w:t>
            </w:r>
          </w:p>
          <w:p w:rsidR="00C54101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かなりあった</w:t>
            </w:r>
          </w:p>
          <w:p w:rsidR="00C54101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少しあった</w:t>
            </w:r>
          </w:p>
          <w:p w:rsidR="00C54101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まったくなかった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54101" w:rsidRPr="00EA1DDB" w:rsidRDefault="00C54101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54101" w:rsidRPr="00EA1DDB" w:rsidRDefault="00C54101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54101" w:rsidRPr="00EA1DDB" w:rsidRDefault="00C54101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54101" w:rsidRPr="00EA1DDB" w:rsidRDefault="00C54101" w:rsidP="006362CD">
            <w:pPr>
              <w:widowControl w:val="0"/>
              <w:overflowPunct/>
              <w:autoSpaceDE/>
              <w:autoSpaceDN/>
              <w:adjustRightInd/>
              <w:spacing w:before="4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EA1DDB" w:rsidRDefault="00D65B1B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0"/>
                <w:szCs w:val="10"/>
                <w:lang w:val="en-US" w:eastAsia="en-US"/>
              </w:rPr>
            </w:pPr>
          </w:p>
        </w:tc>
      </w:tr>
      <w:tr w:rsidR="00B85094" w:rsidRPr="00EA1DDB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B85094" w:rsidRPr="00EA1DDB" w:rsidRDefault="00B85094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left="55"/>
              <w:textAlignment w:val="auto"/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  <w:t>7.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B85094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42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過去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1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週間に、</w:t>
            </w:r>
            <w:r w:rsidRPr="00EA1DDB">
              <w:rPr>
                <w:rFonts w:ascii="Arial" w:eastAsia="MS Gothic" w:hAnsi="Arial" w:cs="Arial"/>
                <w:bCs/>
                <w:sz w:val="16"/>
                <w:szCs w:val="16"/>
                <w:lang w:val="en-US" w:eastAsia="ja-JP"/>
              </w:rPr>
              <w:t>湿疹が理由で</w:t>
            </w: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ja-JP"/>
              </w:rPr>
              <w:t>食事時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に</w:t>
            </w:r>
            <w:r w:rsidR="00834F00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お子さま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に問題がありましたか？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B85094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非常に多くあった</w:t>
            </w:r>
          </w:p>
          <w:p w:rsidR="00B85094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かなりあった</w:t>
            </w:r>
          </w:p>
          <w:p w:rsidR="00B85094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  <w:t>少しあった</w:t>
            </w:r>
            <w:proofErr w:type="spellEnd"/>
          </w:p>
          <w:p w:rsidR="00B85094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  <w:t>なかった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B85094" w:rsidRPr="00EA1DDB" w:rsidRDefault="00B85094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B85094" w:rsidRPr="00EA1DDB" w:rsidRDefault="00B85094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B85094" w:rsidRPr="00EA1DDB" w:rsidRDefault="00B85094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B85094" w:rsidRPr="00EA1DDB" w:rsidRDefault="00B85094" w:rsidP="006362CD">
            <w:pPr>
              <w:widowControl w:val="0"/>
              <w:overflowPunct/>
              <w:autoSpaceDE/>
              <w:autoSpaceDN/>
              <w:adjustRightInd/>
              <w:spacing w:before="4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EA1DDB" w:rsidRDefault="00D65B1B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0"/>
                <w:szCs w:val="10"/>
                <w:lang w:val="en-US" w:eastAsia="en-US"/>
              </w:rPr>
            </w:pPr>
          </w:p>
        </w:tc>
      </w:tr>
      <w:tr w:rsidR="00423BCB" w:rsidRPr="00EA1DDB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423BCB" w:rsidRPr="00EA1DDB" w:rsidRDefault="00423BCB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left="55"/>
              <w:textAlignment w:val="auto"/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  <w:t>8.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423BCB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42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過去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1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週間に、</w:t>
            </w:r>
            <w:r w:rsidR="00834F00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お子さま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に</w:t>
            </w: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ja-JP"/>
              </w:rPr>
              <w:t>治療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によって引き起こされた問題がありましたか？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1F2082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非常に多くあった</w:t>
            </w:r>
          </w:p>
          <w:p w:rsidR="001F2082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かなりあった</w:t>
            </w:r>
          </w:p>
          <w:p w:rsidR="001F2082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  <w:t>少しあった</w:t>
            </w:r>
            <w:proofErr w:type="spellEnd"/>
          </w:p>
          <w:p w:rsidR="00423BCB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  <w:t>なかった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423BCB" w:rsidRPr="00EA1DDB" w:rsidRDefault="00423BCB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23BCB" w:rsidRPr="00EA1DDB" w:rsidRDefault="00423BCB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23BCB" w:rsidRPr="00EA1DDB" w:rsidRDefault="00423BCB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23BCB" w:rsidRPr="00EA1DDB" w:rsidRDefault="00423BCB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EA1DDB" w:rsidRDefault="00D65B1B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0"/>
                <w:szCs w:val="10"/>
                <w:lang w:val="en-US" w:eastAsia="en-US"/>
              </w:rPr>
            </w:pPr>
          </w:p>
        </w:tc>
      </w:tr>
      <w:tr w:rsidR="00411EDA" w:rsidRPr="00EA1DDB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411EDA" w:rsidRPr="00EA1DDB" w:rsidRDefault="00411EDA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left="55"/>
              <w:textAlignment w:val="auto"/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  <w:t>9.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411EDA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42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過去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1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週間に、</w:t>
            </w:r>
            <w:r w:rsidR="00834F00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お子さま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は湿疹によって</w:t>
            </w: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ja-JP"/>
              </w:rPr>
              <w:t>服を着たり脱いだりすること</w:t>
            </w:r>
            <w:r w:rsidR="00A029B9" w:rsidRPr="00A029B9">
              <w:rPr>
                <w:rFonts w:ascii="Arial" w:eastAsia="MS Gothic" w:hAnsi="Arial" w:cs="Arial" w:hint="eastAsia"/>
                <w:sz w:val="16"/>
                <w:szCs w:val="16"/>
                <w:lang w:val="en-US" w:eastAsia="ja-JP"/>
              </w:rPr>
              <w:t>を</w:t>
            </w:r>
            <w:r w:rsidR="0028548C" w:rsidRPr="0028548C">
              <w:rPr>
                <w:rFonts w:ascii="Arial" w:eastAsia="MS Gothic" w:hAnsi="Arial" w:cs="Arial" w:hint="eastAsia"/>
                <w:b/>
                <w:sz w:val="16"/>
                <w:szCs w:val="16"/>
                <w:lang w:val="en-US" w:eastAsia="ja-JP"/>
              </w:rPr>
              <w:t>嫌がる</w:t>
            </w:r>
            <w:r w:rsidR="0028548C" w:rsidRPr="0028548C">
              <w:rPr>
                <w:rFonts w:ascii="Arial" w:eastAsia="MS Gothic" w:hAnsi="Arial" w:cs="Arial" w:hint="eastAsia"/>
                <w:bCs/>
                <w:sz w:val="16"/>
                <w:szCs w:val="16"/>
                <w:lang w:val="en-US" w:eastAsia="ja-JP"/>
              </w:rPr>
              <w:t>ことはありましたか</w:t>
            </w:r>
            <w:r w:rsidRPr="00EA1DDB">
              <w:rPr>
                <w:rFonts w:ascii="Arial" w:eastAsia="MS Gothic" w:hAnsi="Arial" w:cs="Arial"/>
                <w:bCs/>
                <w:sz w:val="16"/>
                <w:szCs w:val="16"/>
                <w:lang w:val="en-US" w:eastAsia="ja-JP"/>
              </w:rPr>
              <w:t>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1F2082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非常に多くあった</w:t>
            </w:r>
          </w:p>
          <w:p w:rsidR="001F2082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かなりあった</w:t>
            </w:r>
          </w:p>
          <w:p w:rsidR="001F2082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  <w:t>少しあった</w:t>
            </w:r>
            <w:proofErr w:type="spellEnd"/>
          </w:p>
          <w:p w:rsidR="00411EDA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  <w:t>なかった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411EDA" w:rsidRPr="00EA1DDB" w:rsidRDefault="00411EDA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EA1DDB" w:rsidRDefault="00411EDA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EA1DDB" w:rsidRDefault="00411EDA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EA1DDB" w:rsidRDefault="00411EDA" w:rsidP="006362CD">
            <w:pPr>
              <w:widowControl w:val="0"/>
              <w:overflowPunct/>
              <w:autoSpaceDE/>
              <w:autoSpaceDN/>
              <w:adjustRightInd/>
              <w:spacing w:before="4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EA1DDB" w:rsidRDefault="00D65B1B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0"/>
                <w:szCs w:val="10"/>
                <w:lang w:val="en-US" w:eastAsia="en-US"/>
              </w:rPr>
            </w:pPr>
          </w:p>
        </w:tc>
      </w:tr>
      <w:tr w:rsidR="00411EDA" w:rsidRPr="00EA1DDB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411EDA" w:rsidRPr="00EA1DDB" w:rsidRDefault="00411EDA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left="55"/>
              <w:textAlignment w:val="auto"/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en-US"/>
              </w:rPr>
              <w:t>10.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411EDA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line="228" w:lineRule="auto"/>
              <w:ind w:right="42"/>
              <w:textAlignment w:val="auto"/>
              <w:rPr>
                <w:rFonts w:ascii="Arial" w:eastAsia="MS Gothic" w:hAnsi="Arial" w:cs="Arial"/>
                <w:sz w:val="16"/>
                <w:szCs w:val="16"/>
                <w:highlight w:val="yellow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過去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1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週間に、</w:t>
            </w:r>
            <w:r w:rsidR="00834F00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お子さま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に湿疹があることで</w:t>
            </w:r>
            <w:r w:rsidRPr="00EA1DDB">
              <w:rPr>
                <w:rFonts w:ascii="Arial" w:eastAsia="MS Gothic" w:hAnsi="Arial" w:cs="Arial"/>
                <w:b/>
                <w:sz w:val="16"/>
                <w:szCs w:val="16"/>
                <w:lang w:val="en-US" w:eastAsia="ja-JP"/>
              </w:rPr>
              <w:t>入浴時</w:t>
            </w: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にどのくらいの問題がありましたか？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1F2082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非常に多くあった</w:t>
            </w:r>
          </w:p>
          <w:p w:rsidR="001F2082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</w:pPr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ja-JP"/>
              </w:rPr>
              <w:t>かなりあった</w:t>
            </w:r>
          </w:p>
          <w:p w:rsidR="001F2082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  <w:t>少しあった</w:t>
            </w:r>
            <w:proofErr w:type="spellEnd"/>
          </w:p>
          <w:p w:rsidR="00411EDA" w:rsidRPr="00EA1DDB" w:rsidRDefault="001F2082" w:rsidP="006362CD">
            <w:pPr>
              <w:widowControl w:val="0"/>
              <w:overflowPunct/>
              <w:autoSpaceDE/>
              <w:autoSpaceDN/>
              <w:adjustRightInd/>
              <w:spacing w:before="10" w:after="10" w:line="228" w:lineRule="auto"/>
              <w:ind w:left="29" w:right="58"/>
              <w:textAlignment w:val="auto"/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EA1DDB">
              <w:rPr>
                <w:rFonts w:ascii="Arial" w:eastAsia="MS Gothic" w:hAnsi="Arial" w:cs="Arial"/>
                <w:sz w:val="16"/>
                <w:szCs w:val="16"/>
                <w:lang w:val="en-US" w:eastAsia="en-US"/>
              </w:rPr>
              <w:t>なかった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411EDA" w:rsidRPr="00EA1DDB" w:rsidRDefault="00411EDA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EA1DDB" w:rsidRDefault="00411EDA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EA1DDB" w:rsidRDefault="00411EDA" w:rsidP="006362CD">
            <w:pPr>
              <w:widowControl w:val="0"/>
              <w:overflowPunct/>
              <w:autoSpaceDE/>
              <w:autoSpaceDN/>
              <w:adjustRightInd/>
              <w:spacing w:before="40" w:after="2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EA1DDB" w:rsidRDefault="00411EDA" w:rsidP="006362CD">
            <w:pPr>
              <w:widowControl w:val="0"/>
              <w:overflowPunct/>
              <w:autoSpaceDE/>
              <w:autoSpaceDN/>
              <w:adjustRightInd/>
              <w:spacing w:before="40" w:line="228" w:lineRule="auto"/>
              <w:ind w:right="58"/>
              <w:jc w:val="right"/>
              <w:textAlignment w:val="auto"/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pP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</w:r>
            <w:r w:rsidR="000F4A2D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EA1DDB">
              <w:rPr>
                <w:rFonts w:ascii="Arial" w:eastAsia="MS Gothic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</w:tbl>
    <w:p w:rsidR="001520EE" w:rsidRPr="00EA1DDB" w:rsidRDefault="001F2082" w:rsidP="001F2082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eastAsia="MS Gothic" w:hAnsi="Arial" w:cs="Arial"/>
          <w:sz w:val="16"/>
          <w:szCs w:val="16"/>
          <w:lang w:val="en-US" w:eastAsia="ja-JP"/>
        </w:rPr>
      </w:pPr>
      <w:r w:rsidRPr="00EA1DDB">
        <w:rPr>
          <w:rFonts w:ascii="Arial" w:eastAsia="MS Gothic" w:hAnsi="Arial" w:cs="Arial"/>
          <w:b/>
          <w:bCs/>
          <w:sz w:val="16"/>
          <w:szCs w:val="16"/>
          <w:lang w:val="en-US" w:eastAsia="ja-JP"/>
        </w:rPr>
        <w:t>すべての質問に回答したかをチェックしてくだ</w:t>
      </w:r>
      <w:bookmarkStart w:id="0" w:name="_GoBack"/>
      <w:bookmarkEnd w:id="0"/>
      <w:r w:rsidRPr="00EA1DDB">
        <w:rPr>
          <w:rFonts w:ascii="Arial" w:eastAsia="MS Gothic" w:hAnsi="Arial" w:cs="Arial"/>
          <w:b/>
          <w:bCs/>
          <w:sz w:val="16"/>
          <w:szCs w:val="16"/>
          <w:lang w:val="en-US" w:eastAsia="ja-JP"/>
        </w:rPr>
        <w:t>さい。</w:t>
      </w:r>
    </w:p>
    <w:sectPr w:rsidR="001520EE" w:rsidRPr="00EA1DDB" w:rsidSect="00E058E0">
      <w:footerReference w:type="default" r:id="rId7"/>
      <w:pgSz w:w="12240" w:h="15840" w:code="1"/>
      <w:pgMar w:top="432" w:right="720" w:bottom="432" w:left="720" w:header="432" w:footer="2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A2E" w:rsidRDefault="00C22A2E">
      <w:r>
        <w:separator/>
      </w:r>
    </w:p>
  </w:endnote>
  <w:endnote w:type="continuationSeparator" w:id="0">
    <w:p w:rsidR="00C22A2E" w:rsidRDefault="00C22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0EE" w:rsidRDefault="001520EE" w:rsidP="00C66C4D">
    <w:pPr>
      <w:rPr>
        <w:rFonts w:ascii="Arial" w:hAnsi="Arial" w:cs="Arial"/>
        <w:sz w:val="16"/>
        <w:szCs w:val="16"/>
        <w:lang w:val="en-US"/>
      </w:rPr>
    </w:pPr>
    <w:r w:rsidRPr="001520EE">
      <w:rPr>
        <w:rFonts w:ascii="Arial" w:hAnsi="Arial" w:cs="Arial"/>
        <w:sz w:val="16"/>
        <w:szCs w:val="16"/>
        <w:lang w:val="en-US"/>
      </w:rPr>
      <w:sym w:font="Symbol" w:char="F0E3"/>
    </w:r>
    <w:r w:rsidR="00C66C4D" w:rsidRPr="00C66C4D">
      <w:rPr>
        <w:rFonts w:ascii="Arial" w:hAnsi="Arial" w:cs="Arial"/>
        <w:sz w:val="16"/>
        <w:szCs w:val="16"/>
        <w:lang w:val="en-US"/>
      </w:rPr>
      <w:t>M.S. Lewis-Jones, A.Y. Finlay Jan 2000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A2E" w:rsidRDefault="00C22A2E">
      <w:r>
        <w:separator/>
      </w:r>
    </w:p>
  </w:footnote>
  <w:footnote w:type="continuationSeparator" w:id="0">
    <w:p w:rsidR="00C22A2E" w:rsidRDefault="00C22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241"/>
    <w:rsid w:val="000030DA"/>
    <w:rsid w:val="00031B08"/>
    <w:rsid w:val="00091A2C"/>
    <w:rsid w:val="00097D3E"/>
    <w:rsid w:val="000D0DDD"/>
    <w:rsid w:val="000D55E3"/>
    <w:rsid w:val="000E1AB3"/>
    <w:rsid w:val="000F4A2D"/>
    <w:rsid w:val="001520EE"/>
    <w:rsid w:val="00161105"/>
    <w:rsid w:val="00167757"/>
    <w:rsid w:val="001B23AD"/>
    <w:rsid w:val="001C08CE"/>
    <w:rsid w:val="001F2082"/>
    <w:rsid w:val="001F54B1"/>
    <w:rsid w:val="001F774D"/>
    <w:rsid w:val="0024317A"/>
    <w:rsid w:val="00264656"/>
    <w:rsid w:val="0028548C"/>
    <w:rsid w:val="002A053C"/>
    <w:rsid w:val="002C14AD"/>
    <w:rsid w:val="002D278C"/>
    <w:rsid w:val="002F203C"/>
    <w:rsid w:val="00322DC8"/>
    <w:rsid w:val="003571A8"/>
    <w:rsid w:val="00385889"/>
    <w:rsid w:val="003B51EE"/>
    <w:rsid w:val="003D734C"/>
    <w:rsid w:val="003F51BA"/>
    <w:rsid w:val="00411EDA"/>
    <w:rsid w:val="00423BCB"/>
    <w:rsid w:val="00423C83"/>
    <w:rsid w:val="00441001"/>
    <w:rsid w:val="004679B2"/>
    <w:rsid w:val="004808BF"/>
    <w:rsid w:val="004B337F"/>
    <w:rsid w:val="004D4944"/>
    <w:rsid w:val="004D731E"/>
    <w:rsid w:val="004F2AE6"/>
    <w:rsid w:val="004F58E0"/>
    <w:rsid w:val="00503497"/>
    <w:rsid w:val="00526097"/>
    <w:rsid w:val="0052736B"/>
    <w:rsid w:val="005347EA"/>
    <w:rsid w:val="0054179D"/>
    <w:rsid w:val="00557CD9"/>
    <w:rsid w:val="005648AE"/>
    <w:rsid w:val="005A248E"/>
    <w:rsid w:val="005D0F5B"/>
    <w:rsid w:val="005E1814"/>
    <w:rsid w:val="006118A0"/>
    <w:rsid w:val="006362CD"/>
    <w:rsid w:val="00684C0B"/>
    <w:rsid w:val="00693EC9"/>
    <w:rsid w:val="006A4241"/>
    <w:rsid w:val="006D16BA"/>
    <w:rsid w:val="006F5DD7"/>
    <w:rsid w:val="006F71FD"/>
    <w:rsid w:val="00750B7A"/>
    <w:rsid w:val="007A0EA0"/>
    <w:rsid w:val="007B4CDA"/>
    <w:rsid w:val="007D68BB"/>
    <w:rsid w:val="007F245A"/>
    <w:rsid w:val="00805CD3"/>
    <w:rsid w:val="008137AC"/>
    <w:rsid w:val="00827243"/>
    <w:rsid w:val="00832936"/>
    <w:rsid w:val="00833AA5"/>
    <w:rsid w:val="00834F00"/>
    <w:rsid w:val="00844606"/>
    <w:rsid w:val="00860486"/>
    <w:rsid w:val="0088430C"/>
    <w:rsid w:val="008915DF"/>
    <w:rsid w:val="008C5A07"/>
    <w:rsid w:val="008D32BE"/>
    <w:rsid w:val="00924659"/>
    <w:rsid w:val="009318DB"/>
    <w:rsid w:val="0096083B"/>
    <w:rsid w:val="00995916"/>
    <w:rsid w:val="009A07B0"/>
    <w:rsid w:val="009A1779"/>
    <w:rsid w:val="009A19A6"/>
    <w:rsid w:val="009A4256"/>
    <w:rsid w:val="009C3D20"/>
    <w:rsid w:val="00A029B9"/>
    <w:rsid w:val="00A07A2A"/>
    <w:rsid w:val="00A359E6"/>
    <w:rsid w:val="00A40E53"/>
    <w:rsid w:val="00A86871"/>
    <w:rsid w:val="00B04893"/>
    <w:rsid w:val="00B27DF4"/>
    <w:rsid w:val="00B7414E"/>
    <w:rsid w:val="00B84BC0"/>
    <w:rsid w:val="00B85094"/>
    <w:rsid w:val="00BC2AAA"/>
    <w:rsid w:val="00BC5725"/>
    <w:rsid w:val="00C22A2E"/>
    <w:rsid w:val="00C53EAD"/>
    <w:rsid w:val="00C54101"/>
    <w:rsid w:val="00C66C4D"/>
    <w:rsid w:val="00C721D1"/>
    <w:rsid w:val="00CC42B6"/>
    <w:rsid w:val="00CC6725"/>
    <w:rsid w:val="00D2096E"/>
    <w:rsid w:val="00D2595A"/>
    <w:rsid w:val="00D454B0"/>
    <w:rsid w:val="00D50AAD"/>
    <w:rsid w:val="00D65B1B"/>
    <w:rsid w:val="00D91CDD"/>
    <w:rsid w:val="00DA0FF1"/>
    <w:rsid w:val="00DB0B0A"/>
    <w:rsid w:val="00DF1698"/>
    <w:rsid w:val="00E058E0"/>
    <w:rsid w:val="00E5610A"/>
    <w:rsid w:val="00E62B33"/>
    <w:rsid w:val="00E70382"/>
    <w:rsid w:val="00E87723"/>
    <w:rsid w:val="00EA1DDB"/>
    <w:rsid w:val="00EB11F4"/>
    <w:rsid w:val="00EC2BA7"/>
    <w:rsid w:val="00ED3909"/>
    <w:rsid w:val="00EE4A17"/>
    <w:rsid w:val="00EF0EC7"/>
    <w:rsid w:val="00F22BA0"/>
    <w:rsid w:val="00F23C2D"/>
    <w:rsid w:val="00F310E9"/>
    <w:rsid w:val="00F35D14"/>
    <w:rsid w:val="00F62B17"/>
    <w:rsid w:val="00F76A57"/>
    <w:rsid w:val="00F83632"/>
    <w:rsid w:val="00F960E9"/>
    <w:rsid w:val="00F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5:chartTrackingRefBased/>
  <w15:docId w15:val="{E8654BF2-1239-465D-AD4A-14F1BBB7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BC2AAA"/>
    <w:pPr>
      <w:widowControl w:val="0"/>
      <w:overflowPunct/>
      <w:autoSpaceDE/>
      <w:autoSpaceDN/>
      <w:adjustRightInd/>
      <w:textAlignment w:val="auto"/>
    </w:pPr>
    <w:rPr>
      <w:rFonts w:cs="Arial"/>
      <w:sz w:val="19"/>
      <w:szCs w:val="19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C2AAA"/>
    <w:rPr>
      <w:rFonts w:cs="Arial"/>
      <w:sz w:val="19"/>
      <w:szCs w:val="19"/>
      <w:lang w:eastAsia="en-US"/>
    </w:rPr>
  </w:style>
  <w:style w:type="character" w:customStyle="1" w:styleId="FooterChar">
    <w:name w:val="Footer Char"/>
    <w:link w:val="Footer"/>
    <w:uiPriority w:val="99"/>
    <w:rsid w:val="00BC2AAA"/>
    <w:rPr>
      <w:lang w:val="fr-FR" w:eastAsia="en-GB"/>
    </w:rPr>
  </w:style>
  <w:style w:type="character" w:styleId="CommentReference">
    <w:name w:val="annotation reference"/>
    <w:basedOn w:val="DefaultParagraphFont"/>
    <w:rsid w:val="009246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24659"/>
  </w:style>
  <w:style w:type="character" w:customStyle="1" w:styleId="CommentTextChar">
    <w:name w:val="Comment Text Char"/>
    <w:basedOn w:val="DefaultParagraphFont"/>
    <w:link w:val="CommentText"/>
    <w:rsid w:val="00924659"/>
    <w:rPr>
      <w:lang w:val="fr-FR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9246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24659"/>
    <w:rPr>
      <w:b/>
      <w:bCs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943</Words>
  <Characters>937</Characters>
  <Application>Microsoft Office Word</Application>
  <DocSecurity>0</DocSecurity>
  <Lines>7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RWS Life Sciences, Inc.</Company>
  <LinksUpToDate>false</LinksUpToDate>
  <CharactersWithSpaces>1877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http://www.rws.com/what-we-do/rws-life-sciences/</dc:description>
  <cp:lastModifiedBy>Barbara Moret</cp:lastModifiedBy>
  <cp:revision>11</cp:revision>
  <cp:lastPrinted>2017-12-14T16:48:00Z</cp:lastPrinted>
  <dcterms:created xsi:type="dcterms:W3CDTF">2020-03-11T15:20:00Z</dcterms:created>
  <dcterms:modified xsi:type="dcterms:W3CDTF">2020-06-19T16:10:00Z</dcterms:modified>
  <cp:category/>
</cp:coreProperties>
</file>